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D33C1B" w14:textId="5233905A" w:rsidR="004B580A" w:rsidRDefault="00902523">
      <w:pPr>
        <w:rPr>
          <w:sz w:val="48"/>
          <w:szCs w:val="48"/>
        </w:rPr>
      </w:pPr>
      <w:r w:rsidRPr="00902523">
        <w:rPr>
          <w:sz w:val="48"/>
          <w:szCs w:val="48"/>
        </w:rPr>
        <w:t>Instructions</w:t>
      </w:r>
    </w:p>
    <w:p w14:paraId="1F35B034" w14:textId="59F9E39A" w:rsidR="00834460" w:rsidRDefault="00834460">
      <w:pPr>
        <w:rPr>
          <w:sz w:val="48"/>
          <w:szCs w:val="48"/>
        </w:rPr>
      </w:pPr>
      <w:r>
        <w:rPr>
          <w:sz w:val="48"/>
          <w:szCs w:val="48"/>
        </w:rPr>
        <w:t>Professional Product</w:t>
      </w:r>
    </w:p>
    <w:p w14:paraId="46B5CA60" w14:textId="77777777" w:rsidR="00902523" w:rsidRDefault="00902523" w:rsidP="00902523">
      <w:pPr>
        <w:pStyle w:val="NormalWeb"/>
        <w:numPr>
          <w:ilvl w:val="0"/>
          <w:numId w:val="11"/>
        </w:numPr>
        <w:shd w:val="clear" w:color="auto" w:fill="FFFFFF"/>
        <w:spacing w:before="0" w:beforeAutospacing="0" w:after="240" w:afterAutospacing="0"/>
        <w:ind w:left="0" w:right="4350"/>
        <w:rPr>
          <w:rFonts w:ascii="inherit" w:hAnsi="inherit"/>
          <w:color w:val="222222"/>
          <w:sz w:val="26"/>
          <w:szCs w:val="26"/>
        </w:rPr>
      </w:pPr>
      <w:r>
        <w:rPr>
          <w:rFonts w:ascii="inherit" w:hAnsi="inherit"/>
          <w:color w:val="222222"/>
          <w:sz w:val="26"/>
          <w:szCs w:val="26"/>
        </w:rPr>
        <w:t xml:space="preserve">Develop a professional product to improve care or the patient experience related to the identified health problem with a </w:t>
      </w:r>
      <w:proofErr w:type="gramStart"/>
      <w:r>
        <w:rPr>
          <w:rFonts w:ascii="inherit" w:hAnsi="inherit"/>
          <w:color w:val="222222"/>
          <w:sz w:val="26"/>
          <w:szCs w:val="26"/>
        </w:rPr>
        <w:t>2-4 page</w:t>
      </w:r>
      <w:proofErr w:type="gramEnd"/>
      <w:r>
        <w:rPr>
          <w:rFonts w:ascii="inherit" w:hAnsi="inherit"/>
          <w:color w:val="222222"/>
          <w:sz w:val="26"/>
          <w:szCs w:val="26"/>
        </w:rPr>
        <w:t xml:space="preserve"> summary of intervention findings, evidence, and best-practice basis for the professional product.</w:t>
      </w:r>
    </w:p>
    <w:p w14:paraId="4721944D" w14:textId="77777777" w:rsidR="00902523" w:rsidRDefault="00902523" w:rsidP="00902523">
      <w:pPr>
        <w:pStyle w:val="NormalWeb"/>
        <w:shd w:val="clear" w:color="auto" w:fill="FFFFFF"/>
        <w:spacing w:before="0" w:beforeAutospacing="0" w:after="0" w:afterAutospacing="0"/>
        <w:ind w:right="4350"/>
        <w:rPr>
          <w:rFonts w:ascii="inherit" w:hAnsi="inherit"/>
          <w:color w:val="222222"/>
          <w:sz w:val="26"/>
          <w:szCs w:val="26"/>
        </w:rPr>
      </w:pPr>
      <w:r>
        <w:rPr>
          <w:rStyle w:val="Strong"/>
          <w:rFonts w:ascii="Arial" w:hAnsi="Arial" w:cs="Arial"/>
          <w:b w:val="0"/>
          <w:bCs w:val="0"/>
          <w:color w:val="222222"/>
          <w:sz w:val="26"/>
          <w:szCs w:val="26"/>
          <w:bdr w:val="none" w:sz="0" w:space="0" w:color="auto" w:frame="1"/>
        </w:rPr>
        <w:t>Important: </w:t>
      </w:r>
    </w:p>
    <w:p w14:paraId="6E431620" w14:textId="77777777" w:rsidR="00902523" w:rsidRDefault="00902523" w:rsidP="00902523">
      <w:pPr>
        <w:numPr>
          <w:ilvl w:val="0"/>
          <w:numId w:val="21"/>
        </w:numPr>
        <w:ind w:left="0"/>
        <w:rPr>
          <w:rFonts w:ascii="inherit" w:hAnsi="inherit"/>
          <w:color w:val="222222"/>
          <w:sz w:val="26"/>
          <w:szCs w:val="26"/>
        </w:rPr>
      </w:pPr>
      <w:r>
        <w:rPr>
          <w:rFonts w:ascii="inherit" w:hAnsi="inherit"/>
          <w:color w:val="222222"/>
          <w:sz w:val="26"/>
          <w:szCs w:val="26"/>
        </w:rPr>
        <w:t xml:space="preserve">For this assessment, you will develop and deliver a professional product to address </w:t>
      </w:r>
      <w:r w:rsidRPr="00902523">
        <w:rPr>
          <w:rFonts w:ascii="inherit" w:hAnsi="inherit"/>
          <w:color w:val="222222"/>
          <w:sz w:val="26"/>
          <w:szCs w:val="26"/>
          <w:highlight w:val="yellow"/>
        </w:rPr>
        <w:t>Hypertension management and prevention</w:t>
      </w:r>
      <w:r>
        <w:rPr>
          <w:rFonts w:ascii="inherit" w:hAnsi="inherit"/>
          <w:color w:val="222222"/>
          <w:sz w:val="26"/>
          <w:szCs w:val="26"/>
        </w:rPr>
        <w:t xml:space="preserve">. </w:t>
      </w:r>
      <w:r w:rsidRPr="00902523">
        <w:rPr>
          <w:rFonts w:ascii="inherit" w:hAnsi="inherit"/>
          <w:color w:val="222222"/>
          <w:sz w:val="26"/>
          <w:szCs w:val="26"/>
        </w:rPr>
        <w:t xml:space="preserve">assessment to improve care and the patient experience. This will be delivered remotely rather than face-to-face to the individual or group (who can be friends and family) that you have identified. </w:t>
      </w:r>
    </w:p>
    <w:p w14:paraId="1EB4C6C2" w14:textId="77777777" w:rsidR="00902523" w:rsidRDefault="00902523" w:rsidP="00902523">
      <w:pPr>
        <w:rPr>
          <w:rFonts w:ascii="inherit" w:hAnsi="inherit"/>
          <w:color w:val="222222"/>
          <w:sz w:val="26"/>
          <w:szCs w:val="26"/>
        </w:rPr>
      </w:pPr>
    </w:p>
    <w:p w14:paraId="1839C124" w14:textId="77777777" w:rsidR="00902523" w:rsidRPr="00DC6882" w:rsidRDefault="00902523" w:rsidP="00902523">
      <w:pPr>
        <w:rPr>
          <w:rFonts w:ascii="inherit" w:hAnsi="inherit"/>
          <w:color w:val="000000" w:themeColor="text1"/>
          <w:sz w:val="26"/>
          <w:szCs w:val="26"/>
        </w:rPr>
      </w:pPr>
      <w:r w:rsidRPr="00DC6882">
        <w:rPr>
          <w:rFonts w:ascii="inherit" w:hAnsi="inherit"/>
          <w:color w:val="000000" w:themeColor="text1"/>
          <w:sz w:val="26"/>
          <w:szCs w:val="26"/>
        </w:rPr>
        <w:t>Appropriate examples include development of a community education program focused on a particular health issue or a handout to help the elderly and their families understand their Medicare and Medicaid options.</w:t>
      </w:r>
      <w:r w:rsidRPr="00DC6882">
        <w:rPr>
          <w:rStyle w:val="apple-converted-space"/>
          <w:rFonts w:ascii="inherit" w:hAnsi="inherit"/>
          <w:color w:val="000000" w:themeColor="text1"/>
          <w:sz w:val="26"/>
          <w:szCs w:val="26"/>
        </w:rPr>
        <w:t> </w:t>
      </w:r>
      <w:r w:rsidRPr="00DC6882">
        <w:rPr>
          <w:rStyle w:val="Emphasis"/>
          <w:rFonts w:ascii="inherit" w:hAnsi="inherit"/>
          <w:color w:val="000000" w:themeColor="text1"/>
          <w:sz w:val="26"/>
          <w:szCs w:val="26"/>
          <w:bdr w:val="none" w:sz="0" w:space="0" w:color="auto" w:frame="1"/>
        </w:rPr>
        <w:t>The product must be useful in a practice setting, relevant to your project, and designed to improve some aspect of care or the patient experience.</w:t>
      </w:r>
    </w:p>
    <w:p w14:paraId="7AB3528C" w14:textId="77777777" w:rsidR="00902523" w:rsidRDefault="00902523" w:rsidP="00902523">
      <w:pPr>
        <w:pStyle w:val="NormalWeb"/>
        <w:shd w:val="clear" w:color="auto" w:fill="FFFFFF"/>
        <w:spacing w:before="0" w:beforeAutospacing="0" w:after="240" w:afterAutospacing="0"/>
        <w:ind w:right="4350"/>
        <w:rPr>
          <w:rFonts w:ascii="inherit" w:hAnsi="inherit"/>
          <w:color w:val="222222"/>
          <w:sz w:val="26"/>
          <w:szCs w:val="26"/>
        </w:rPr>
      </w:pPr>
      <w:r>
        <w:rPr>
          <w:rFonts w:ascii="inherit" w:hAnsi="inherit"/>
          <w:color w:val="222222"/>
          <w:sz w:val="26"/>
          <w:szCs w:val="26"/>
        </w:rPr>
        <w:t>A brief summary of the findings of your intervention and evidence-based support for your professional product should accompany your product.</w:t>
      </w:r>
    </w:p>
    <w:p w14:paraId="4C72C835" w14:textId="77777777" w:rsidR="00902523" w:rsidRDefault="00902523" w:rsidP="00902523">
      <w:pPr>
        <w:pStyle w:val="Heading4"/>
        <w:shd w:val="clear" w:color="auto" w:fill="FFFFFF"/>
        <w:spacing w:before="240" w:beforeAutospacing="0" w:after="300" w:afterAutospacing="0" w:line="570" w:lineRule="atLeast"/>
        <w:ind w:right="4350"/>
        <w:rPr>
          <w:rFonts w:ascii="Avenir LT W01 65 Medium" w:hAnsi="Avenir LT W01 65 Medium"/>
          <w:b w:val="0"/>
          <w:bCs w:val="0"/>
          <w:color w:val="222222"/>
          <w:sz w:val="41"/>
          <w:szCs w:val="41"/>
        </w:rPr>
      </w:pPr>
      <w:r>
        <w:rPr>
          <w:rFonts w:ascii="Avenir LT W01 65 Medium" w:hAnsi="Avenir LT W01 65 Medium"/>
          <w:b w:val="0"/>
          <w:bCs w:val="0"/>
          <w:color w:val="222222"/>
          <w:sz w:val="41"/>
          <w:szCs w:val="41"/>
        </w:rPr>
        <w:t>Demonstration of Proficiency</w:t>
      </w:r>
    </w:p>
    <w:p w14:paraId="6A778320" w14:textId="77777777" w:rsidR="00902523" w:rsidRDefault="00902523" w:rsidP="00902523">
      <w:pPr>
        <w:pStyle w:val="NormalWeb"/>
        <w:shd w:val="clear" w:color="auto" w:fill="FFFFFF"/>
        <w:spacing w:before="0" w:beforeAutospacing="0" w:after="240" w:afterAutospacing="0"/>
        <w:ind w:right="4350"/>
        <w:rPr>
          <w:rFonts w:ascii="inherit" w:hAnsi="inherit"/>
          <w:color w:val="222222"/>
          <w:sz w:val="26"/>
          <w:szCs w:val="26"/>
        </w:rPr>
      </w:pPr>
      <w:r>
        <w:rPr>
          <w:rFonts w:ascii="inherit" w:hAnsi="inherit"/>
          <w:color w:val="222222"/>
          <w:sz w:val="26"/>
          <w:szCs w:val="26"/>
        </w:rPr>
        <w:t>By successfully completing this assessment, you will demonstrate your proficiency in the course competencies through the following assessment scoring guide criteria:</w:t>
      </w:r>
    </w:p>
    <w:p w14:paraId="05EE55B8" w14:textId="77777777" w:rsidR="00902523" w:rsidRDefault="00902523" w:rsidP="00902523">
      <w:pPr>
        <w:pStyle w:val="clearfix"/>
        <w:numPr>
          <w:ilvl w:val="1"/>
          <w:numId w:val="11"/>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Competency 1: Lead people and processes to improve patient, systems, and population outcomes.</w:t>
      </w:r>
      <w:r>
        <w:rPr>
          <w:rStyle w:val="apple-converted-space"/>
          <w:rFonts w:ascii="inherit" w:hAnsi="inherit"/>
          <w:color w:val="222222"/>
          <w:sz w:val="26"/>
          <w:szCs w:val="26"/>
        </w:rPr>
        <w:t> </w:t>
      </w:r>
    </w:p>
    <w:p w14:paraId="235B2752" w14:textId="77777777" w:rsidR="00902523" w:rsidRDefault="00902523" w:rsidP="00902523">
      <w:pPr>
        <w:pStyle w:val="clearfix"/>
        <w:numPr>
          <w:ilvl w:val="2"/>
          <w:numId w:val="12"/>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Explain ways in which leadership of people and processes was utilized while designing an intervention and implementation plan.</w:t>
      </w:r>
    </w:p>
    <w:p w14:paraId="7B004675" w14:textId="77777777" w:rsidR="00902523" w:rsidRDefault="00902523" w:rsidP="00902523">
      <w:pPr>
        <w:pStyle w:val="clearfix"/>
        <w:numPr>
          <w:ilvl w:val="1"/>
          <w:numId w:val="12"/>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lastRenderedPageBreak/>
        <w:t>Competency 2: Make clinical and operational decisions based upon the best available evidence.</w:t>
      </w:r>
      <w:r>
        <w:rPr>
          <w:rStyle w:val="apple-converted-space"/>
          <w:rFonts w:ascii="inherit" w:hAnsi="inherit"/>
          <w:color w:val="222222"/>
          <w:sz w:val="26"/>
          <w:szCs w:val="26"/>
        </w:rPr>
        <w:t> </w:t>
      </w:r>
    </w:p>
    <w:p w14:paraId="549BF641" w14:textId="77777777" w:rsidR="00902523" w:rsidRDefault="00902523" w:rsidP="00902523">
      <w:pPr>
        <w:pStyle w:val="clearfix"/>
        <w:numPr>
          <w:ilvl w:val="2"/>
          <w:numId w:val="13"/>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Justify decisions related to developing a professional product with relevant research, evidence, and best practices.</w:t>
      </w:r>
    </w:p>
    <w:p w14:paraId="7E431046" w14:textId="77777777" w:rsidR="00902523" w:rsidRDefault="00902523" w:rsidP="00902523">
      <w:pPr>
        <w:pStyle w:val="clearfix"/>
        <w:numPr>
          <w:ilvl w:val="1"/>
          <w:numId w:val="13"/>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Competency 3: Transform processes to improve quality, enhance patient safety, and reduce the cost of care.</w:t>
      </w:r>
      <w:r>
        <w:rPr>
          <w:rStyle w:val="apple-converted-space"/>
          <w:rFonts w:ascii="inherit" w:hAnsi="inherit"/>
          <w:color w:val="222222"/>
          <w:sz w:val="26"/>
          <w:szCs w:val="26"/>
        </w:rPr>
        <w:t> </w:t>
      </w:r>
    </w:p>
    <w:p w14:paraId="6DD44683" w14:textId="77777777" w:rsidR="00902523" w:rsidRDefault="00902523" w:rsidP="00902523">
      <w:pPr>
        <w:pStyle w:val="clearfix"/>
        <w:numPr>
          <w:ilvl w:val="2"/>
          <w:numId w:val="14"/>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Demonstrate process improvements in the quality, safety, or cost of care as a result of a direct clinical intervention and a developed professional product.</w:t>
      </w:r>
    </w:p>
    <w:p w14:paraId="03A1FDD0" w14:textId="77777777" w:rsidR="00902523" w:rsidRDefault="00902523" w:rsidP="00902523">
      <w:pPr>
        <w:pStyle w:val="clearfix"/>
        <w:numPr>
          <w:ilvl w:val="1"/>
          <w:numId w:val="14"/>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Competency 7: Implement patient-centered care to improve quality of care and the patient experience.</w:t>
      </w:r>
      <w:r>
        <w:rPr>
          <w:rStyle w:val="apple-converted-space"/>
          <w:rFonts w:ascii="inherit" w:hAnsi="inherit"/>
          <w:color w:val="222222"/>
          <w:sz w:val="26"/>
          <w:szCs w:val="26"/>
        </w:rPr>
        <w:t> </w:t>
      </w:r>
    </w:p>
    <w:p w14:paraId="7892CF87" w14:textId="77777777" w:rsidR="00902523" w:rsidRDefault="00902523" w:rsidP="00902523">
      <w:pPr>
        <w:pStyle w:val="clearfix"/>
        <w:numPr>
          <w:ilvl w:val="2"/>
          <w:numId w:val="15"/>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Demonstrate patient-experience improvements resulting from a clinical intervention and implementation of a newly developed professional product.</w:t>
      </w:r>
    </w:p>
    <w:p w14:paraId="33306C60" w14:textId="77777777" w:rsidR="00902523" w:rsidRDefault="00902523" w:rsidP="00902523">
      <w:pPr>
        <w:pStyle w:val="clearfix"/>
        <w:numPr>
          <w:ilvl w:val="1"/>
          <w:numId w:val="15"/>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Competency 8: Integrate professional standards and values into practice.</w:t>
      </w:r>
      <w:r>
        <w:rPr>
          <w:rStyle w:val="apple-converted-space"/>
          <w:rFonts w:ascii="inherit" w:hAnsi="inherit"/>
          <w:color w:val="222222"/>
          <w:sz w:val="26"/>
          <w:szCs w:val="26"/>
        </w:rPr>
        <w:t> </w:t>
      </w:r>
    </w:p>
    <w:p w14:paraId="63BA5BF1" w14:textId="77777777" w:rsidR="00902523" w:rsidRDefault="00902523" w:rsidP="00902523">
      <w:pPr>
        <w:pStyle w:val="clearfix"/>
        <w:numPr>
          <w:ilvl w:val="2"/>
          <w:numId w:val="16"/>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Communicate professionally in writing that is clear and logically organized, with correct grammar, spelling, and use of APA style.</w:t>
      </w:r>
    </w:p>
    <w:p w14:paraId="7F6607CF" w14:textId="77777777" w:rsidR="00902523" w:rsidRDefault="00902523" w:rsidP="00902523">
      <w:pPr>
        <w:pStyle w:val="NormalWeb"/>
        <w:shd w:val="clear" w:color="auto" w:fill="FFFFFF"/>
        <w:spacing w:before="0" w:beforeAutospacing="0" w:after="0" w:afterAutospacing="0"/>
        <w:ind w:right="4350"/>
        <w:rPr>
          <w:rFonts w:ascii="inherit" w:hAnsi="inherit"/>
          <w:color w:val="222222"/>
          <w:sz w:val="26"/>
          <w:szCs w:val="26"/>
        </w:rPr>
      </w:pPr>
      <w:r>
        <w:rPr>
          <w:rStyle w:val="Strong"/>
          <w:rFonts w:ascii="Arial" w:hAnsi="Arial" w:cs="Arial"/>
          <w:b w:val="0"/>
          <w:bCs w:val="0"/>
          <w:color w:val="222222"/>
          <w:sz w:val="26"/>
          <w:szCs w:val="26"/>
          <w:bdr w:val="none" w:sz="0" w:space="0" w:color="auto" w:frame="1"/>
        </w:rPr>
        <w:t>Important: </w:t>
      </w:r>
      <w:r>
        <w:rPr>
          <w:rFonts w:ascii="inherit" w:hAnsi="inherit"/>
          <w:color w:val="222222"/>
          <w:sz w:val="26"/>
          <w:szCs w:val="26"/>
        </w:rPr>
        <w:t>You must complete all of the assessments in order for this course.</w:t>
      </w:r>
    </w:p>
    <w:p w14:paraId="0846998C" w14:textId="77777777" w:rsidR="00902523" w:rsidRDefault="00902523" w:rsidP="00902523">
      <w:pPr>
        <w:pStyle w:val="Heading4"/>
        <w:shd w:val="clear" w:color="auto" w:fill="FFFFFF"/>
        <w:spacing w:before="240" w:beforeAutospacing="0" w:after="300" w:afterAutospacing="0" w:line="570" w:lineRule="atLeast"/>
        <w:ind w:right="4350"/>
        <w:rPr>
          <w:rFonts w:ascii="Avenir LT W01 65 Medium" w:hAnsi="Avenir LT W01 65 Medium"/>
          <w:b w:val="0"/>
          <w:bCs w:val="0"/>
          <w:color w:val="222222"/>
          <w:sz w:val="41"/>
          <w:szCs w:val="41"/>
        </w:rPr>
      </w:pPr>
      <w:r w:rsidRPr="00902523">
        <w:rPr>
          <w:rFonts w:ascii="Avenir LT W01 65 Medium" w:hAnsi="Avenir LT W01 65 Medium"/>
          <w:b w:val="0"/>
          <w:bCs w:val="0"/>
          <w:color w:val="222222"/>
          <w:sz w:val="41"/>
          <w:szCs w:val="41"/>
          <w:highlight w:val="yellow"/>
        </w:rPr>
        <w:t>Instructions</w:t>
      </w:r>
    </w:p>
    <w:p w14:paraId="177D4164" w14:textId="77777777" w:rsidR="00902523" w:rsidRPr="00492549" w:rsidRDefault="00902523" w:rsidP="00492549">
      <w:pPr>
        <w:numPr>
          <w:ilvl w:val="0"/>
          <w:numId w:val="22"/>
        </w:numPr>
        <w:ind w:left="0"/>
        <w:rPr>
          <w:rFonts w:ascii="inherit" w:hAnsi="inherit"/>
          <w:color w:val="222222"/>
          <w:sz w:val="26"/>
          <w:szCs w:val="26"/>
        </w:rPr>
      </w:pPr>
      <w:r>
        <w:rPr>
          <w:rFonts w:ascii="inherit" w:hAnsi="inherit"/>
          <w:color w:val="222222"/>
          <w:sz w:val="26"/>
          <w:szCs w:val="26"/>
        </w:rPr>
        <w:t xml:space="preserve">For this assessment, you will develop and deliver a professional product to address the </w:t>
      </w:r>
      <w:r w:rsidRPr="00492549">
        <w:rPr>
          <w:rFonts w:ascii="inherit" w:hAnsi="inherit"/>
          <w:color w:val="C00000"/>
          <w:sz w:val="26"/>
          <w:szCs w:val="26"/>
        </w:rPr>
        <w:t xml:space="preserve">Hypertension management and prevention </w:t>
      </w:r>
      <w:r w:rsidRPr="00492549">
        <w:rPr>
          <w:rFonts w:ascii="inherit" w:hAnsi="inherit"/>
          <w:color w:val="222222"/>
          <w:sz w:val="26"/>
          <w:szCs w:val="26"/>
        </w:rPr>
        <w:t>to improve care and the patient experience. This will be delivered remotely rather than face-to-face to the individual or group that you have identified. Appropriate examples include development of a community education program focused on a particular health issue or a handout to help the elderly and their families understand their Medicare and Medicaid options. The product must be useful in a practice setting, relevant to your project, and designed to improve some aspect of care or the patient experience that can be used in your own practice, with your family or community.</w:t>
      </w:r>
    </w:p>
    <w:p w14:paraId="3B424F47" w14:textId="77777777" w:rsidR="00902523" w:rsidRDefault="00902523" w:rsidP="00902523">
      <w:pPr>
        <w:pStyle w:val="NormalWeb"/>
        <w:shd w:val="clear" w:color="auto" w:fill="FFFFFF"/>
        <w:spacing w:before="0" w:beforeAutospacing="0" w:after="240" w:afterAutospacing="0"/>
        <w:ind w:right="4350"/>
        <w:rPr>
          <w:rFonts w:ascii="inherit" w:hAnsi="inherit"/>
          <w:color w:val="222222"/>
          <w:sz w:val="26"/>
          <w:szCs w:val="26"/>
        </w:rPr>
      </w:pPr>
      <w:r w:rsidRPr="00DC6882">
        <w:rPr>
          <w:rFonts w:ascii="inherit" w:hAnsi="inherit"/>
          <w:color w:val="222222"/>
          <w:sz w:val="26"/>
          <w:szCs w:val="26"/>
          <w:highlight w:val="yellow"/>
        </w:rPr>
        <w:t>Relevant products include but are not</w:t>
      </w:r>
      <w:r>
        <w:rPr>
          <w:rFonts w:ascii="inherit" w:hAnsi="inherit"/>
          <w:color w:val="222222"/>
          <w:sz w:val="26"/>
          <w:szCs w:val="26"/>
        </w:rPr>
        <w:t xml:space="preserve"> limited to:</w:t>
      </w:r>
    </w:p>
    <w:p w14:paraId="79E8283D" w14:textId="77777777" w:rsidR="00902523" w:rsidRPr="00492549"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C00000"/>
          <w:sz w:val="26"/>
          <w:szCs w:val="26"/>
        </w:rPr>
      </w:pPr>
      <w:r w:rsidRPr="00492549">
        <w:rPr>
          <w:rFonts w:ascii="inherit" w:hAnsi="inherit"/>
          <w:color w:val="C00000"/>
          <w:sz w:val="26"/>
          <w:szCs w:val="26"/>
        </w:rPr>
        <w:lastRenderedPageBreak/>
        <w:t>Patient education handout (such as a medication sheet).</w:t>
      </w:r>
    </w:p>
    <w:p w14:paraId="5A5C9702" w14:textId="77777777" w:rsidR="00902523"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222222"/>
          <w:sz w:val="26"/>
          <w:szCs w:val="26"/>
        </w:rPr>
      </w:pPr>
      <w:r w:rsidRPr="00DC6882">
        <w:rPr>
          <w:rFonts w:ascii="inherit" w:hAnsi="inherit"/>
          <w:color w:val="C00000"/>
          <w:sz w:val="26"/>
          <w:szCs w:val="26"/>
        </w:rPr>
        <w:t>Patient safety plan</w:t>
      </w:r>
      <w:r>
        <w:rPr>
          <w:rFonts w:ascii="inherit" w:hAnsi="inherit"/>
          <w:color w:val="222222"/>
          <w:sz w:val="26"/>
          <w:szCs w:val="26"/>
        </w:rPr>
        <w:t>.</w:t>
      </w:r>
    </w:p>
    <w:p w14:paraId="2D1A0277" w14:textId="77777777" w:rsidR="00902523" w:rsidRPr="00492549"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C00000"/>
          <w:sz w:val="26"/>
          <w:szCs w:val="26"/>
        </w:rPr>
      </w:pPr>
      <w:r w:rsidRPr="00492549">
        <w:rPr>
          <w:rFonts w:ascii="inherit" w:hAnsi="inherit"/>
          <w:color w:val="C00000"/>
          <w:sz w:val="26"/>
          <w:szCs w:val="26"/>
        </w:rPr>
        <w:t>Process improvement in-service.</w:t>
      </w:r>
    </w:p>
    <w:p w14:paraId="59DD67CB" w14:textId="77777777" w:rsidR="00902523" w:rsidRPr="00492549"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C00000"/>
          <w:sz w:val="26"/>
          <w:szCs w:val="26"/>
        </w:rPr>
      </w:pPr>
      <w:r w:rsidRPr="00492549">
        <w:rPr>
          <w:rFonts w:ascii="inherit" w:hAnsi="inherit"/>
          <w:color w:val="C00000"/>
          <w:sz w:val="26"/>
          <w:szCs w:val="26"/>
        </w:rPr>
        <w:t>Medicaid/Medicare patient coverage and finance guide.</w:t>
      </w:r>
    </w:p>
    <w:p w14:paraId="1DE3CB69" w14:textId="77777777" w:rsidR="00902523" w:rsidRPr="00DC6882"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C00000"/>
          <w:sz w:val="26"/>
          <w:szCs w:val="26"/>
          <w:highlight w:val="yellow"/>
        </w:rPr>
      </w:pPr>
      <w:r w:rsidRPr="00DC6882">
        <w:rPr>
          <w:rFonts w:ascii="inherit" w:hAnsi="inherit"/>
          <w:color w:val="C00000"/>
          <w:sz w:val="26"/>
          <w:szCs w:val="26"/>
          <w:highlight w:val="yellow"/>
        </w:rPr>
        <w:t>Teaching plan.</w:t>
      </w:r>
    </w:p>
    <w:p w14:paraId="46FF4DDE" w14:textId="77777777" w:rsidR="00902523" w:rsidRPr="00492549" w:rsidRDefault="00902523" w:rsidP="00902523">
      <w:pPr>
        <w:pStyle w:val="NormalWeb"/>
        <w:shd w:val="clear" w:color="auto" w:fill="FFFFFF"/>
        <w:spacing w:before="0" w:beforeAutospacing="0" w:after="240" w:afterAutospacing="0"/>
        <w:ind w:right="4350"/>
        <w:rPr>
          <w:rFonts w:ascii="inherit" w:hAnsi="inherit"/>
          <w:color w:val="C00000"/>
          <w:sz w:val="26"/>
          <w:szCs w:val="26"/>
        </w:rPr>
      </w:pPr>
      <w:bookmarkStart w:id="0" w:name="_GoBack"/>
      <w:bookmarkEnd w:id="0"/>
      <w:r w:rsidRPr="00492549">
        <w:rPr>
          <w:rFonts w:ascii="inherit" w:hAnsi="inherit"/>
          <w:color w:val="C00000"/>
          <w:sz w:val="26"/>
          <w:szCs w:val="26"/>
        </w:rPr>
        <w:t>Your submission will consist of two parts: an APA-formatted paper providing your rationale and supporting evidence, and the professional product.</w:t>
      </w:r>
    </w:p>
    <w:p w14:paraId="4B5B0581" w14:textId="77777777" w:rsidR="00902523" w:rsidRDefault="00902523" w:rsidP="00902523">
      <w:pPr>
        <w:pStyle w:val="NormalWeb"/>
        <w:shd w:val="clear" w:color="auto" w:fill="FFFFFF"/>
        <w:spacing w:before="0" w:beforeAutospacing="0" w:after="240" w:afterAutospacing="0"/>
        <w:ind w:right="4350"/>
        <w:rPr>
          <w:rFonts w:ascii="inherit" w:hAnsi="inherit"/>
          <w:color w:val="222222"/>
          <w:sz w:val="26"/>
          <w:szCs w:val="26"/>
        </w:rPr>
      </w:pPr>
      <w:r>
        <w:rPr>
          <w:rFonts w:ascii="inherit" w:hAnsi="inherit"/>
          <w:color w:val="222222"/>
          <w:sz w:val="26"/>
          <w:szCs w:val="26"/>
        </w:rPr>
        <w:t>For the brief APA-style paper, one organizational option is:</w:t>
      </w:r>
    </w:p>
    <w:p w14:paraId="7DEF071E" w14:textId="77777777" w:rsidR="00902523" w:rsidRPr="00492549" w:rsidRDefault="00902523" w:rsidP="00902523">
      <w:pPr>
        <w:pStyle w:val="clearfix"/>
        <w:numPr>
          <w:ilvl w:val="1"/>
          <w:numId w:val="16"/>
        </w:numPr>
        <w:shd w:val="clear" w:color="auto" w:fill="FFFFFF"/>
        <w:spacing w:before="0" w:beforeAutospacing="0" w:after="0" w:afterAutospacing="0"/>
        <w:ind w:left="0" w:right="4350"/>
        <w:rPr>
          <w:rFonts w:ascii="inherit" w:hAnsi="inherit"/>
          <w:color w:val="222222"/>
          <w:sz w:val="26"/>
          <w:szCs w:val="26"/>
          <w:highlight w:val="yellow"/>
        </w:rPr>
      </w:pPr>
      <w:r w:rsidRPr="00492549">
        <w:rPr>
          <w:rStyle w:val="Strong"/>
          <w:rFonts w:ascii="Arial" w:hAnsi="Arial" w:cs="Arial"/>
          <w:b w:val="0"/>
          <w:bCs w:val="0"/>
          <w:color w:val="222222"/>
          <w:sz w:val="26"/>
          <w:szCs w:val="26"/>
          <w:highlight w:val="yellow"/>
          <w:bdr w:val="none" w:sz="0" w:space="0" w:color="auto" w:frame="1"/>
        </w:rPr>
        <w:t>Summary of intervention and implementation:</w:t>
      </w:r>
    </w:p>
    <w:p w14:paraId="55F10142" w14:textId="77777777" w:rsidR="00902523" w:rsidRDefault="00902523" w:rsidP="00902523">
      <w:pPr>
        <w:pStyle w:val="clearfix"/>
        <w:numPr>
          <w:ilvl w:val="2"/>
          <w:numId w:val="17"/>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What did you do?</w:t>
      </w:r>
    </w:p>
    <w:p w14:paraId="19CA2875" w14:textId="77777777" w:rsidR="00902523" w:rsidRDefault="00902523" w:rsidP="00902523">
      <w:pPr>
        <w:pStyle w:val="clearfix"/>
        <w:numPr>
          <w:ilvl w:val="2"/>
          <w:numId w:val="17"/>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did you lead in terms of the processes used in the project?</w:t>
      </w:r>
      <w:r>
        <w:rPr>
          <w:rStyle w:val="apple-converted-space"/>
          <w:rFonts w:ascii="inherit" w:hAnsi="inherit"/>
          <w:color w:val="222222"/>
          <w:sz w:val="26"/>
          <w:szCs w:val="26"/>
        </w:rPr>
        <w:t> </w:t>
      </w:r>
    </w:p>
    <w:p w14:paraId="7B7EBE0F" w14:textId="77777777" w:rsidR="00902523" w:rsidRDefault="00902523" w:rsidP="00902523">
      <w:pPr>
        <w:pStyle w:val="clearfix"/>
        <w:numPr>
          <w:ilvl w:val="3"/>
          <w:numId w:val="18"/>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With what participants?</w:t>
      </w:r>
    </w:p>
    <w:p w14:paraId="484E3012" w14:textId="77777777" w:rsidR="00902523" w:rsidRDefault="00902523" w:rsidP="00902523">
      <w:pPr>
        <w:pStyle w:val="clearfix"/>
        <w:numPr>
          <w:ilvl w:val="2"/>
          <w:numId w:val="18"/>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Who were your interprofessional collaborators?</w:t>
      </w:r>
      <w:r>
        <w:rPr>
          <w:rStyle w:val="apple-converted-space"/>
          <w:rFonts w:ascii="inherit" w:hAnsi="inherit"/>
          <w:color w:val="222222"/>
          <w:sz w:val="26"/>
          <w:szCs w:val="26"/>
        </w:rPr>
        <w:t> </w:t>
      </w:r>
    </w:p>
    <w:p w14:paraId="7A970EA8" w14:textId="77777777" w:rsidR="00902523" w:rsidRDefault="00902523" w:rsidP="00902523">
      <w:pPr>
        <w:pStyle w:val="clearfix"/>
        <w:numPr>
          <w:ilvl w:val="3"/>
          <w:numId w:val="19"/>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did you lead them in this project?</w:t>
      </w:r>
    </w:p>
    <w:p w14:paraId="101A475C" w14:textId="77777777" w:rsidR="00902523" w:rsidRDefault="00902523" w:rsidP="00902523">
      <w:pPr>
        <w:pStyle w:val="clearfix"/>
        <w:numPr>
          <w:ilvl w:val="3"/>
          <w:numId w:val="19"/>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What were your key findings?</w:t>
      </w:r>
    </w:p>
    <w:p w14:paraId="5B303F81" w14:textId="77777777" w:rsidR="00492549" w:rsidRPr="00492549" w:rsidRDefault="00492549" w:rsidP="00492549">
      <w:pPr>
        <w:pStyle w:val="clearfix"/>
        <w:shd w:val="clear" w:color="auto" w:fill="FFFFFF"/>
        <w:spacing w:before="0" w:beforeAutospacing="0" w:after="0" w:afterAutospacing="0"/>
        <w:ind w:right="4350"/>
        <w:rPr>
          <w:rStyle w:val="Strong"/>
          <w:rFonts w:ascii="inherit" w:hAnsi="inherit"/>
          <w:b w:val="0"/>
          <w:bCs w:val="0"/>
          <w:color w:val="222222"/>
          <w:sz w:val="26"/>
          <w:szCs w:val="26"/>
        </w:rPr>
      </w:pPr>
    </w:p>
    <w:p w14:paraId="650122B6" w14:textId="77777777" w:rsidR="00902523" w:rsidRDefault="00902523" w:rsidP="00902523">
      <w:pPr>
        <w:pStyle w:val="clearfix"/>
        <w:numPr>
          <w:ilvl w:val="1"/>
          <w:numId w:val="19"/>
        </w:numPr>
        <w:shd w:val="clear" w:color="auto" w:fill="FFFFFF"/>
        <w:spacing w:before="0" w:beforeAutospacing="0" w:after="0" w:afterAutospacing="0"/>
        <w:ind w:left="0" w:right="4350"/>
        <w:rPr>
          <w:rFonts w:ascii="inherit" w:hAnsi="inherit"/>
          <w:color w:val="222222"/>
          <w:sz w:val="26"/>
          <w:szCs w:val="26"/>
        </w:rPr>
      </w:pPr>
      <w:r w:rsidRPr="00492549">
        <w:rPr>
          <w:rStyle w:val="Strong"/>
          <w:rFonts w:ascii="Arial" w:hAnsi="Arial" w:cs="Arial"/>
          <w:b w:val="0"/>
          <w:bCs w:val="0"/>
          <w:color w:val="222222"/>
          <w:sz w:val="26"/>
          <w:szCs w:val="26"/>
          <w:highlight w:val="yellow"/>
          <w:bdr w:val="none" w:sz="0" w:space="0" w:color="auto" w:frame="1"/>
        </w:rPr>
        <w:t>Evidence-based rationale for professional product development</w:t>
      </w:r>
      <w:r>
        <w:rPr>
          <w:rStyle w:val="Strong"/>
          <w:rFonts w:ascii="Arial" w:hAnsi="Arial" w:cs="Arial"/>
          <w:b w:val="0"/>
          <w:bCs w:val="0"/>
          <w:color w:val="222222"/>
          <w:sz w:val="26"/>
          <w:szCs w:val="26"/>
          <w:bdr w:val="none" w:sz="0" w:space="0" w:color="auto" w:frame="1"/>
        </w:rPr>
        <w:t>:</w:t>
      </w:r>
    </w:p>
    <w:p w14:paraId="779D7AB4"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What professional product did you develop?</w:t>
      </w:r>
    </w:p>
    <w:p w14:paraId="6F793C61"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Why did you choose this type of product?</w:t>
      </w:r>
    </w:p>
    <w:p w14:paraId="190E5225"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does it align with your intervention?</w:t>
      </w:r>
    </w:p>
    <w:p w14:paraId="5572277D"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will the product help improve outcomes?</w:t>
      </w:r>
    </w:p>
    <w:p w14:paraId="1761BC48"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will the product enhance the patient experience?</w:t>
      </w:r>
    </w:p>
    <w:p w14:paraId="1B80CFC7"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does the product improve a process related to quality, safety, and/or cost of care?</w:t>
      </w:r>
    </w:p>
    <w:p w14:paraId="37AFD2EB" w14:textId="77777777" w:rsidR="00902523" w:rsidRDefault="00902523" w:rsidP="00902523">
      <w:pPr>
        <w:pStyle w:val="clearfix"/>
        <w:numPr>
          <w:ilvl w:val="2"/>
          <w:numId w:val="20"/>
        </w:numPr>
        <w:shd w:val="clear" w:color="auto" w:fill="FFFFFF"/>
        <w:spacing w:before="0" w:beforeAutospacing="0" w:after="0" w:afterAutospacing="0"/>
        <w:ind w:left="0" w:right="4350"/>
        <w:rPr>
          <w:rFonts w:ascii="inherit" w:hAnsi="inherit"/>
          <w:color w:val="222222"/>
          <w:sz w:val="26"/>
          <w:szCs w:val="26"/>
        </w:rPr>
      </w:pPr>
      <w:r>
        <w:rPr>
          <w:rFonts w:ascii="inherit" w:hAnsi="inherit"/>
          <w:color w:val="222222"/>
          <w:sz w:val="26"/>
          <w:szCs w:val="26"/>
        </w:rPr>
        <w:t>How do relevant research, evidence, and best practices support your choice of professional product and approach?</w:t>
      </w:r>
    </w:p>
    <w:p w14:paraId="6F3B621A" w14:textId="77777777" w:rsidR="00902523" w:rsidRDefault="00902523" w:rsidP="00902523">
      <w:pPr>
        <w:pStyle w:val="NormalWeb"/>
        <w:shd w:val="clear" w:color="auto" w:fill="FFFFFF"/>
        <w:spacing w:before="0" w:beforeAutospacing="0" w:after="240" w:afterAutospacing="0"/>
        <w:ind w:right="4350"/>
        <w:rPr>
          <w:rFonts w:ascii="inherit" w:hAnsi="inherit"/>
          <w:color w:val="222222"/>
          <w:sz w:val="26"/>
          <w:szCs w:val="26"/>
        </w:rPr>
      </w:pPr>
      <w:r>
        <w:rPr>
          <w:rFonts w:ascii="inherit" w:hAnsi="inherit"/>
          <w:color w:val="222222"/>
          <w:sz w:val="26"/>
          <w:szCs w:val="26"/>
        </w:rPr>
        <w:t xml:space="preserve">For your professional product, you may choose to develop a deliverable that could be used in your care setting to communicate </w:t>
      </w:r>
      <w:r>
        <w:rPr>
          <w:rFonts w:ascii="inherit" w:hAnsi="inherit"/>
          <w:color w:val="222222"/>
          <w:sz w:val="26"/>
          <w:szCs w:val="26"/>
        </w:rPr>
        <w:lastRenderedPageBreak/>
        <w:t>and sustain relevant improvements related to the intervention you carried out. The key is that the professional product is useful to the target audience (such as a large-print Medicaid/Medicare patient coverage and finance guide that is easy for the elderly and their families to use, or an easily implemented process improvement in-service for home care nurses).</w:t>
      </w:r>
    </w:p>
    <w:p w14:paraId="542F6C64" w14:textId="77777777" w:rsidR="00902523" w:rsidRDefault="00902523" w:rsidP="00902523">
      <w:pPr>
        <w:pStyle w:val="clearfix"/>
        <w:numPr>
          <w:ilvl w:val="1"/>
          <w:numId w:val="20"/>
        </w:numPr>
        <w:shd w:val="clear" w:color="auto" w:fill="FFFFFF"/>
        <w:spacing w:before="0" w:beforeAutospacing="0" w:after="0" w:afterAutospacing="0"/>
        <w:ind w:left="0" w:right="4350"/>
        <w:rPr>
          <w:rFonts w:ascii="inherit" w:hAnsi="inherit"/>
          <w:color w:val="222222"/>
          <w:sz w:val="26"/>
          <w:szCs w:val="26"/>
        </w:rPr>
      </w:pPr>
      <w:r>
        <w:rPr>
          <w:rStyle w:val="Strong"/>
          <w:rFonts w:ascii="Arial" w:hAnsi="Arial" w:cs="Arial"/>
          <w:b w:val="0"/>
          <w:bCs w:val="0"/>
          <w:color w:val="222222"/>
          <w:sz w:val="26"/>
          <w:szCs w:val="26"/>
          <w:bdr w:val="none" w:sz="0" w:space="0" w:color="auto" w:frame="1"/>
        </w:rPr>
        <w:t>Length of submission:</w:t>
      </w:r>
      <w:r>
        <w:rPr>
          <w:rFonts w:ascii="inherit" w:hAnsi="inherit"/>
          <w:color w:val="222222"/>
          <w:sz w:val="26"/>
          <w:szCs w:val="26"/>
        </w:rPr>
        <w:t> APA-style paper should be 2–4 pages of content plus title and reference pages. There is no length requirement for your professional product. The type of deliverable you choose will determine its length and format.</w:t>
      </w:r>
    </w:p>
    <w:p w14:paraId="3A5E165D" w14:textId="77777777" w:rsidR="00902523" w:rsidRPr="00492549" w:rsidRDefault="00902523" w:rsidP="00902523">
      <w:pPr>
        <w:pStyle w:val="clearfix"/>
        <w:numPr>
          <w:ilvl w:val="1"/>
          <w:numId w:val="20"/>
        </w:numPr>
        <w:shd w:val="clear" w:color="auto" w:fill="FFFFFF"/>
        <w:spacing w:before="0" w:beforeAutospacing="0" w:after="0" w:afterAutospacing="0"/>
        <w:ind w:left="0" w:right="4350"/>
        <w:rPr>
          <w:rFonts w:ascii="inherit" w:hAnsi="inherit"/>
          <w:color w:val="C00000"/>
          <w:sz w:val="26"/>
          <w:szCs w:val="26"/>
        </w:rPr>
      </w:pPr>
      <w:r>
        <w:rPr>
          <w:rStyle w:val="Strong"/>
          <w:rFonts w:ascii="Arial" w:hAnsi="Arial" w:cs="Arial"/>
          <w:b w:val="0"/>
          <w:bCs w:val="0"/>
          <w:color w:val="222222"/>
          <w:sz w:val="26"/>
          <w:szCs w:val="26"/>
          <w:bdr w:val="none" w:sz="0" w:space="0" w:color="auto" w:frame="1"/>
        </w:rPr>
        <w:t>Number of references:</w:t>
      </w:r>
      <w:r>
        <w:rPr>
          <w:rStyle w:val="apple-converted-space"/>
          <w:rFonts w:ascii="inherit" w:hAnsi="inherit"/>
          <w:color w:val="222222"/>
          <w:sz w:val="26"/>
          <w:szCs w:val="26"/>
        </w:rPr>
        <w:t> </w:t>
      </w:r>
      <w:r w:rsidRPr="00492549">
        <w:rPr>
          <w:rFonts w:ascii="inherit" w:hAnsi="inherit"/>
          <w:color w:val="C00000"/>
          <w:sz w:val="26"/>
          <w:szCs w:val="26"/>
        </w:rPr>
        <w:t>Cite a minimum of 5 sources of scholarly or professional evidence that support your decisions and rationale in your APA-style paper. Resources should be no more than 5 years old.</w:t>
      </w:r>
    </w:p>
    <w:p w14:paraId="468CC60D" w14:textId="77777777" w:rsidR="00902523" w:rsidRDefault="00902523" w:rsidP="00902523">
      <w:pPr>
        <w:pStyle w:val="clearfix"/>
        <w:numPr>
          <w:ilvl w:val="1"/>
          <w:numId w:val="20"/>
        </w:numPr>
        <w:shd w:val="clear" w:color="auto" w:fill="FFFFFF"/>
        <w:spacing w:before="0" w:beforeAutospacing="0" w:after="0" w:afterAutospacing="0"/>
        <w:ind w:left="0" w:right="4350"/>
        <w:rPr>
          <w:rFonts w:ascii="inherit" w:hAnsi="inherit"/>
          <w:color w:val="222222"/>
          <w:sz w:val="26"/>
          <w:szCs w:val="26"/>
        </w:rPr>
      </w:pPr>
      <w:r>
        <w:rPr>
          <w:rStyle w:val="Strong"/>
          <w:rFonts w:ascii="Arial" w:hAnsi="Arial" w:cs="Arial"/>
          <w:b w:val="0"/>
          <w:bCs w:val="0"/>
          <w:color w:val="222222"/>
          <w:sz w:val="26"/>
          <w:szCs w:val="26"/>
          <w:bdr w:val="none" w:sz="0" w:space="0" w:color="auto" w:frame="1"/>
        </w:rPr>
        <w:t>APA formatting:</w:t>
      </w:r>
      <w:r>
        <w:rPr>
          <w:rStyle w:val="apple-converted-space"/>
          <w:rFonts w:ascii="inherit" w:hAnsi="inherit"/>
          <w:color w:val="222222"/>
          <w:sz w:val="26"/>
          <w:szCs w:val="26"/>
        </w:rPr>
        <w:t> </w:t>
      </w:r>
      <w:r>
        <w:rPr>
          <w:rFonts w:ascii="inherit" w:hAnsi="inherit"/>
          <w:color w:val="222222"/>
          <w:sz w:val="26"/>
          <w:szCs w:val="26"/>
        </w:rPr>
        <w:t>References and citations are formatted according to current APA style. Use appropriate APA citations (in-text and reference list) in the paper and professional product.</w:t>
      </w:r>
    </w:p>
    <w:p w14:paraId="2196B984" w14:textId="77777777" w:rsidR="00902523" w:rsidRDefault="00902523" w:rsidP="00902523">
      <w:pPr>
        <w:jc w:val="center"/>
        <w:rPr>
          <w:sz w:val="48"/>
          <w:szCs w:val="48"/>
        </w:rPr>
      </w:pPr>
    </w:p>
    <w:p w14:paraId="2E57B9CC" w14:textId="77777777" w:rsidR="00902523" w:rsidRPr="00902523" w:rsidRDefault="00902523"/>
    <w:sectPr w:rsidR="00902523" w:rsidRPr="00902523" w:rsidSect="00780F7B">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1B39E0" w14:textId="77777777" w:rsidR="00AC6B11" w:rsidRDefault="00AC6B11" w:rsidP="00902523">
      <w:r>
        <w:separator/>
      </w:r>
    </w:p>
  </w:endnote>
  <w:endnote w:type="continuationSeparator" w:id="0">
    <w:p w14:paraId="1B2B178C" w14:textId="77777777" w:rsidR="00AC6B11" w:rsidRDefault="00AC6B11" w:rsidP="00902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Avenir LT W01 65 Medium">
    <w:altName w:val="Calibri"/>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BD56D" w14:textId="77777777" w:rsidR="00AC6B11" w:rsidRDefault="00AC6B11" w:rsidP="00902523">
      <w:r>
        <w:separator/>
      </w:r>
    </w:p>
  </w:footnote>
  <w:footnote w:type="continuationSeparator" w:id="0">
    <w:p w14:paraId="2107DCE9" w14:textId="77777777" w:rsidR="00AC6B11" w:rsidRDefault="00AC6B11" w:rsidP="00902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382059295"/>
      <w:docPartObj>
        <w:docPartGallery w:val="Page Numbers (Top of Page)"/>
        <w:docPartUnique/>
      </w:docPartObj>
    </w:sdtPr>
    <w:sdtEndPr>
      <w:rPr>
        <w:rStyle w:val="PageNumber"/>
      </w:rPr>
    </w:sdtEndPr>
    <w:sdtContent>
      <w:p w14:paraId="4AA8D0DC" w14:textId="77777777" w:rsidR="00902523" w:rsidRDefault="00902523" w:rsidP="001E21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616761" w14:textId="77777777" w:rsidR="00902523" w:rsidRDefault="00902523" w:rsidP="0090252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52505203"/>
      <w:docPartObj>
        <w:docPartGallery w:val="Page Numbers (Top of Page)"/>
        <w:docPartUnique/>
      </w:docPartObj>
    </w:sdtPr>
    <w:sdtEndPr>
      <w:rPr>
        <w:rStyle w:val="PageNumber"/>
      </w:rPr>
    </w:sdtEndPr>
    <w:sdtContent>
      <w:p w14:paraId="66954BC7" w14:textId="77777777" w:rsidR="00902523" w:rsidRDefault="00902523" w:rsidP="001E21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88FB9F" w14:textId="77777777" w:rsidR="00902523" w:rsidRDefault="00902523" w:rsidP="00902523">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C5763"/>
    <w:multiLevelType w:val="multilevel"/>
    <w:tmpl w:val="66AA08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85432"/>
    <w:multiLevelType w:val="multilevel"/>
    <w:tmpl w:val="87401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63B3607"/>
    <w:multiLevelType w:val="multilevel"/>
    <w:tmpl w:val="CD1A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FE3571"/>
    <w:multiLevelType w:val="multilevel"/>
    <w:tmpl w:val="C958DB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3"/>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3"/>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9">
    <w:abstractNumId w:val="3"/>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0">
    <w:abstractNumId w:val="3"/>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1">
    <w:abstractNumId w:val="0"/>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8">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19">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20">
    <w:abstractNumId w:val="0"/>
    <w:lvlOverride w:ilvl="2">
      <w:lvl w:ilvl="2">
        <w:numFmt w:val="bullet"/>
        <w:lvlText w:val="o"/>
        <w:lvlJc w:val="left"/>
        <w:pPr>
          <w:tabs>
            <w:tab w:val="num" w:pos="2160"/>
          </w:tabs>
          <w:ind w:left="2160" w:hanging="360"/>
        </w:pPr>
        <w:rPr>
          <w:rFonts w:ascii="Courier New" w:hAnsi="Courier New" w:hint="default"/>
          <w:sz w:val="20"/>
        </w:rPr>
      </w:lvl>
    </w:lvlOverride>
    <w:lvlOverride w:ilvl="3">
      <w:lvl w:ilvl="3">
        <w:numFmt w:val="bullet"/>
        <w:lvlText w:val="o"/>
        <w:lvlJc w:val="left"/>
        <w:pPr>
          <w:tabs>
            <w:tab w:val="num" w:pos="2880"/>
          </w:tabs>
          <w:ind w:left="2880" w:hanging="360"/>
        </w:pPr>
        <w:rPr>
          <w:rFonts w:ascii="Courier New" w:hAnsi="Courier New" w:hint="default"/>
          <w:sz w:val="20"/>
        </w:rPr>
      </w:lvl>
    </w:lvlOverride>
  </w:num>
  <w:num w:numId="21">
    <w:abstractNumId w:val="1"/>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23"/>
    <w:rsid w:val="00492549"/>
    <w:rsid w:val="004B580A"/>
    <w:rsid w:val="00780F7B"/>
    <w:rsid w:val="00834460"/>
    <w:rsid w:val="00902523"/>
    <w:rsid w:val="00941B7B"/>
    <w:rsid w:val="00AC6B11"/>
    <w:rsid w:val="00B344F6"/>
    <w:rsid w:val="00DC68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008A3"/>
  <w15:chartTrackingRefBased/>
  <w15:docId w15:val="{71EB5F79-6228-E147-A34F-E76381786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902523"/>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02523"/>
    <w:rPr>
      <w:rFonts w:ascii="Times New Roman" w:eastAsia="Times New Roman" w:hAnsi="Times New Roman" w:cs="Times New Roman"/>
      <w:b/>
      <w:bCs/>
    </w:rPr>
  </w:style>
  <w:style w:type="paragraph" w:customStyle="1" w:styleId="clearfix">
    <w:name w:val="clearfix"/>
    <w:basedOn w:val="Normal"/>
    <w:rsid w:val="00902523"/>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90252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02523"/>
    <w:rPr>
      <w:b/>
      <w:bCs/>
    </w:rPr>
  </w:style>
  <w:style w:type="character" w:customStyle="1" w:styleId="apple-converted-space">
    <w:name w:val="apple-converted-space"/>
    <w:basedOn w:val="DefaultParagraphFont"/>
    <w:rsid w:val="00902523"/>
  </w:style>
  <w:style w:type="character" w:styleId="Emphasis">
    <w:name w:val="Emphasis"/>
    <w:basedOn w:val="DefaultParagraphFont"/>
    <w:uiPriority w:val="20"/>
    <w:qFormat/>
    <w:rsid w:val="00902523"/>
    <w:rPr>
      <w:i/>
      <w:iCs/>
    </w:rPr>
  </w:style>
  <w:style w:type="character" w:styleId="Hyperlink">
    <w:name w:val="Hyperlink"/>
    <w:basedOn w:val="DefaultParagraphFont"/>
    <w:uiPriority w:val="99"/>
    <w:semiHidden/>
    <w:unhideWhenUsed/>
    <w:rsid w:val="00902523"/>
    <w:rPr>
      <w:color w:val="0000FF"/>
      <w:u w:val="single"/>
    </w:rPr>
  </w:style>
  <w:style w:type="paragraph" w:styleId="Header">
    <w:name w:val="header"/>
    <w:basedOn w:val="Normal"/>
    <w:link w:val="HeaderChar"/>
    <w:uiPriority w:val="99"/>
    <w:unhideWhenUsed/>
    <w:rsid w:val="00902523"/>
    <w:pPr>
      <w:tabs>
        <w:tab w:val="center" w:pos="4680"/>
        <w:tab w:val="right" w:pos="9360"/>
      </w:tabs>
    </w:pPr>
  </w:style>
  <w:style w:type="character" w:customStyle="1" w:styleId="HeaderChar">
    <w:name w:val="Header Char"/>
    <w:basedOn w:val="DefaultParagraphFont"/>
    <w:link w:val="Header"/>
    <w:uiPriority w:val="99"/>
    <w:rsid w:val="00902523"/>
  </w:style>
  <w:style w:type="character" w:styleId="PageNumber">
    <w:name w:val="page number"/>
    <w:basedOn w:val="DefaultParagraphFont"/>
    <w:uiPriority w:val="99"/>
    <w:semiHidden/>
    <w:unhideWhenUsed/>
    <w:rsid w:val="009025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826576">
      <w:bodyDiv w:val="1"/>
      <w:marLeft w:val="0"/>
      <w:marRight w:val="0"/>
      <w:marTop w:val="0"/>
      <w:marBottom w:val="0"/>
      <w:divBdr>
        <w:top w:val="none" w:sz="0" w:space="0" w:color="auto"/>
        <w:left w:val="none" w:sz="0" w:space="0" w:color="auto"/>
        <w:bottom w:val="none" w:sz="0" w:space="0" w:color="auto"/>
        <w:right w:val="none" w:sz="0" w:space="0" w:color="auto"/>
      </w:divBdr>
    </w:div>
    <w:div w:id="1359622460">
      <w:bodyDiv w:val="1"/>
      <w:marLeft w:val="0"/>
      <w:marRight w:val="0"/>
      <w:marTop w:val="0"/>
      <w:marBottom w:val="0"/>
      <w:divBdr>
        <w:top w:val="none" w:sz="0" w:space="0" w:color="auto"/>
        <w:left w:val="none" w:sz="0" w:space="0" w:color="auto"/>
        <w:bottom w:val="none" w:sz="0" w:space="0" w:color="auto"/>
        <w:right w:val="none" w:sz="0" w:space="0" w:color="auto"/>
      </w:divBdr>
    </w:div>
    <w:div w:id="1492332222">
      <w:bodyDiv w:val="1"/>
      <w:marLeft w:val="0"/>
      <w:marRight w:val="0"/>
      <w:marTop w:val="0"/>
      <w:marBottom w:val="0"/>
      <w:divBdr>
        <w:top w:val="none" w:sz="0" w:space="0" w:color="auto"/>
        <w:left w:val="none" w:sz="0" w:space="0" w:color="auto"/>
        <w:bottom w:val="none" w:sz="0" w:space="0" w:color="auto"/>
        <w:right w:val="none" w:sz="0" w:space="0" w:color="auto"/>
      </w:divBdr>
      <w:divsChild>
        <w:div w:id="1931310120">
          <w:marLeft w:val="0"/>
          <w:marRight w:val="0"/>
          <w:marTop w:val="0"/>
          <w:marBottom w:val="0"/>
          <w:divBdr>
            <w:top w:val="none" w:sz="0" w:space="0" w:color="auto"/>
            <w:left w:val="none" w:sz="0" w:space="0" w:color="auto"/>
            <w:bottom w:val="none" w:sz="0" w:space="0" w:color="auto"/>
            <w:right w:val="none" w:sz="0" w:space="0" w:color="auto"/>
          </w:divBdr>
          <w:divsChild>
            <w:div w:id="14732547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94991922">
      <w:bodyDiv w:val="1"/>
      <w:marLeft w:val="0"/>
      <w:marRight w:val="0"/>
      <w:marTop w:val="0"/>
      <w:marBottom w:val="0"/>
      <w:divBdr>
        <w:top w:val="none" w:sz="0" w:space="0" w:color="auto"/>
        <w:left w:val="none" w:sz="0" w:space="0" w:color="auto"/>
        <w:bottom w:val="none" w:sz="0" w:space="0" w:color="auto"/>
        <w:right w:val="none" w:sz="0" w:space="0" w:color="auto"/>
      </w:divBdr>
      <w:divsChild>
        <w:div w:id="1829396790">
          <w:marLeft w:val="0"/>
          <w:marRight w:val="0"/>
          <w:marTop w:val="0"/>
          <w:marBottom w:val="0"/>
          <w:divBdr>
            <w:top w:val="none" w:sz="0" w:space="0" w:color="auto"/>
            <w:left w:val="none" w:sz="0" w:space="0" w:color="auto"/>
            <w:bottom w:val="none" w:sz="0" w:space="0" w:color="auto"/>
            <w:right w:val="none" w:sz="0" w:space="0" w:color="auto"/>
          </w:divBdr>
          <w:divsChild>
            <w:div w:id="561301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3</cp:revision>
  <dcterms:created xsi:type="dcterms:W3CDTF">2020-07-07T00:30:00Z</dcterms:created>
  <dcterms:modified xsi:type="dcterms:W3CDTF">2020-07-16T00:59:00Z</dcterms:modified>
</cp:coreProperties>
</file>